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0" w:type="dxa"/>
        <w:tblInd w:w="146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1054"/>
        <w:gridCol w:w="1200"/>
        <w:gridCol w:w="1151"/>
        <w:gridCol w:w="1485"/>
        <w:gridCol w:w="1260"/>
        <w:gridCol w:w="19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是否统招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在校（职）期间获得何种奖励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最高奖励等级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在校（职）担任过何种领导职务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发表与专业相关论文著作名称及刊发等级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1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4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本报名表填写信息准确无误，所提交的证件材料真实有效，如有虚假，后果自负。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报名人（签字）：</w:t>
            </w:r>
          </w:p>
        </w:tc>
      </w:tr>
    </w:tbl>
    <w:p/>
    <w:sectPr>
      <w:pgSz w:w="11906" w:h="16838"/>
      <w:pgMar w:top="1043" w:right="1800" w:bottom="958" w:left="7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867A0"/>
    <w:rsid w:val="12255F38"/>
    <w:rsid w:val="22BB07BC"/>
    <w:rsid w:val="5BFB1027"/>
    <w:rsid w:val="62A867A0"/>
    <w:rsid w:val="65217011"/>
    <w:rsid w:val="73B4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2020-12-18T02:46:00Z</dcterms:created>
  <dc:creator>李绰</dc:creator>
  <cp:lastModifiedBy>呀敲酶某帽</cp:lastModifiedBy>
  <dcterms:modified xsi:type="dcterms:W3CDTF">2024-03-04T01:19:57Z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222EAE1A54474E40BFA4A0DB2B3BD318_13</vt:lpwstr>
  </property>
</Properties>
</file>