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146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1054"/>
        <w:gridCol w:w="1200"/>
        <w:gridCol w:w="1151"/>
        <w:gridCol w:w="1485"/>
        <w:gridCol w:w="1260"/>
        <w:gridCol w:w="19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是否统招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在校（职）期间获得何种奖励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最高奖励等级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在校（职）担任过何种领导职务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发表与专业相关论文著作名称及刊发等级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1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4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本报名表填写信息准确无误，所提交的证件材料真实有效，如有虚假，后果自负。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报名人（签字）：</w:t>
            </w:r>
          </w:p>
        </w:tc>
      </w:tr>
    </w:tbl>
    <w:p/>
    <w:sectPr>
      <w:pgSz w:w="11906" w:h="16838"/>
      <w:pgMar w:top="1043" w:right="1800" w:bottom="958" w:left="7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867A0"/>
    <w:rsid w:val="12255F38"/>
    <w:rsid w:val="22BB07BC"/>
    <w:rsid w:val="62A867A0"/>
    <w:rsid w:val="65217011"/>
    <w:rsid w:val="73B4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2020-12-18T02:46:00Z</dcterms:created>
  <dc:creator>大熊喵~</dc:creator>
  <cp:lastModifiedBy>夜半书生</cp:lastModifiedBy>
  <dcterms:modified xsi:type="dcterms:W3CDTF">2022-03-19T01:21:53Z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16874C60EFA64EC4BFE6D69BCAD10110</vt:lpwstr>
  </property>
</Properties>
</file>